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821" w:rsidRDefault="00011821"/>
    <w:p w:rsidR="00217BA2" w:rsidRDefault="00217BA2"/>
    <w:p w:rsidR="00217BA2" w:rsidRDefault="00217BA2" w:rsidP="00217BA2">
      <w:pPr>
        <w:jc w:val="center"/>
        <w:rPr>
          <w:b/>
          <w:sz w:val="32"/>
          <w:szCs w:val="32"/>
        </w:rPr>
      </w:pPr>
      <w:r>
        <w:rPr>
          <w:b/>
          <w:sz w:val="32"/>
          <w:szCs w:val="32"/>
        </w:rPr>
        <w:t>MSFA Training Committee Meeting</w:t>
      </w:r>
    </w:p>
    <w:p w:rsidR="00217BA2" w:rsidRDefault="00217BA2" w:rsidP="00217BA2">
      <w:pPr>
        <w:jc w:val="center"/>
      </w:pPr>
      <w:r>
        <w:t>MFRI Headquarters</w:t>
      </w:r>
    </w:p>
    <w:p w:rsidR="00217BA2" w:rsidRDefault="00217BA2" w:rsidP="00217BA2">
      <w:pPr>
        <w:jc w:val="center"/>
      </w:pPr>
      <w:r>
        <w:t>November 19, 2017</w:t>
      </w:r>
    </w:p>
    <w:p w:rsidR="00217BA2" w:rsidRDefault="00217BA2" w:rsidP="00217BA2">
      <w:r>
        <w:t>Chairman Leon Fleming called the meeting to order at 1005hrs with the pledge of allegiance. Larry Preston welcomed all to MFRI facility. Minutes from August 13, 2017 meeting were approved.</w:t>
      </w:r>
    </w:p>
    <w:p w:rsidR="00217BA2" w:rsidRDefault="00217BA2" w:rsidP="00217BA2">
      <w:proofErr w:type="spellStart"/>
      <w:r>
        <w:t>Attendence</w:t>
      </w:r>
      <w:proofErr w:type="spellEnd"/>
      <w:r>
        <w:t xml:space="preserve">: Pres. Mark </w:t>
      </w:r>
      <w:proofErr w:type="spellStart"/>
      <w:r>
        <w:t>Bilger</w:t>
      </w:r>
      <w:proofErr w:type="spellEnd"/>
      <w:r>
        <w:t>, Phil Hurlock PP, MIEMSS liaison, Rae Olivera MIEMSS, Shane Darwick, Larry Pre</w:t>
      </w:r>
      <w:r w:rsidR="00D13A57">
        <w:t xml:space="preserve">ston, Bob McHenry, Brendan Bonita, Tim </w:t>
      </w:r>
      <w:proofErr w:type="spellStart"/>
      <w:r w:rsidR="00D13A57">
        <w:t>Delehany</w:t>
      </w:r>
      <w:proofErr w:type="spellEnd"/>
      <w:r w:rsidR="00D13A57">
        <w:t>, Leon Fleming Chair, Scott Wood vice chair</w:t>
      </w:r>
    </w:p>
    <w:p w:rsidR="00D13A57" w:rsidRDefault="00D13A57" w:rsidP="00217BA2">
      <w:pPr>
        <w:rPr>
          <w:b/>
        </w:rPr>
      </w:pPr>
      <w:r>
        <w:rPr>
          <w:b/>
        </w:rPr>
        <w:t>REPORTS</w:t>
      </w:r>
    </w:p>
    <w:p w:rsidR="00D13A57" w:rsidRDefault="00D13A57" w:rsidP="00217BA2">
      <w:r>
        <w:t xml:space="preserve">President </w:t>
      </w:r>
      <w:proofErr w:type="spellStart"/>
      <w:r>
        <w:t>Bilger</w:t>
      </w:r>
      <w:proofErr w:type="spellEnd"/>
    </w:p>
    <w:p w:rsidR="00D13A57" w:rsidRDefault="00D13A57" w:rsidP="00217BA2">
      <w:r>
        <w:tab/>
        <w:t>Nov 21 meeting with leadership partners about possible legislation this upcoming session</w:t>
      </w:r>
    </w:p>
    <w:p w:rsidR="00D13A57" w:rsidRDefault="00D13A57" w:rsidP="00217BA2">
      <w:r>
        <w:tab/>
        <w:t>Dec 2 executive committee meeting at Kent Island volunteers</w:t>
      </w:r>
    </w:p>
    <w:p w:rsidR="00D13A57" w:rsidRDefault="00D13A57" w:rsidP="003E432D">
      <w:r>
        <w:tab/>
      </w:r>
      <w:r w:rsidR="003E432D">
        <w:t>January 2018 MSFA leadership will meet with the North Carolina Association to see if goals have been met that were set last year.</w:t>
      </w:r>
    </w:p>
    <w:p w:rsidR="003E432D" w:rsidRDefault="003E432D" w:rsidP="003E432D">
      <w:r>
        <w:tab/>
        <w:t>Need educational programs for Ocean City sent into Joel Ward at MFRI</w:t>
      </w:r>
    </w:p>
    <w:p w:rsidR="003E432D" w:rsidRDefault="003E432D" w:rsidP="003E432D">
      <w:r>
        <w:tab/>
      </w:r>
    </w:p>
    <w:p w:rsidR="003E432D" w:rsidRDefault="003E432D" w:rsidP="003E432D">
      <w:r>
        <w:rPr>
          <w:b/>
        </w:rPr>
        <w:t>MFRI</w:t>
      </w:r>
    </w:p>
    <w:p w:rsidR="003E432D" w:rsidRDefault="003E432D" w:rsidP="003E432D">
      <w:r>
        <w:tab/>
        <w:t>Agreement with UMUC for ACE credit recommendations</w:t>
      </w:r>
    </w:p>
    <w:p w:rsidR="003E432D" w:rsidRDefault="003E432D" w:rsidP="003E432D">
      <w:r>
        <w:tab/>
        <w:t xml:space="preserve">LODD are 14% nationally. We have instituted medical questionnaires. Some student s </w:t>
      </w:r>
      <w:proofErr w:type="gramStart"/>
      <w:r>
        <w:t>are</w:t>
      </w:r>
      <w:proofErr w:type="gramEnd"/>
      <w:r>
        <w:t xml:space="preserve"> not filling them out honestly</w:t>
      </w:r>
      <w:r w:rsidR="00F842B8">
        <w:t>/properly. This problem is being addressed. New plan to come.</w:t>
      </w:r>
      <w:r>
        <w:t xml:space="preserve"> </w:t>
      </w:r>
    </w:p>
    <w:p w:rsidR="00F842B8" w:rsidRDefault="00F842B8" w:rsidP="003E432D">
      <w:r>
        <w:tab/>
        <w:t>Hiring process for new Director is underway</w:t>
      </w:r>
    </w:p>
    <w:p w:rsidR="00F842B8" w:rsidRDefault="00F842B8" w:rsidP="003E432D">
      <w:r>
        <w:tab/>
        <w:t>Platinum education program is available for students who have successfully completed EMT to prepare for the national registry exam. Need to encourage students to take advantage of this program to help ensure success.</w:t>
      </w:r>
    </w:p>
    <w:p w:rsidR="00F842B8" w:rsidRDefault="00F842B8" w:rsidP="003E432D">
      <w:r>
        <w:tab/>
        <w:t>PDI for instructors Dec2, 2107 at MFRI HQ 0800</w:t>
      </w:r>
    </w:p>
    <w:p w:rsidR="00F842B8" w:rsidRDefault="00F842B8" w:rsidP="003E432D">
      <w:r>
        <w:tab/>
        <w:t>Executive development seminar Dec5,2017 At MFRI HQ 0900</w:t>
      </w:r>
    </w:p>
    <w:p w:rsidR="00F842B8" w:rsidRDefault="00F842B8" w:rsidP="003E432D">
      <w:r>
        <w:tab/>
        <w:t>Maryland Weekend at the National Fire Academy Feb 3&amp;4 2018. Registration on the MFRI homepage.</w:t>
      </w:r>
    </w:p>
    <w:p w:rsidR="00F842B8" w:rsidRDefault="00F842B8" w:rsidP="003E432D">
      <w:r>
        <w:tab/>
        <w:t>Tactical emergency casualty care and Tactical combat casualty care are available through the ALS programs</w:t>
      </w:r>
    </w:p>
    <w:p w:rsidR="007A3F34" w:rsidRDefault="007A3F34" w:rsidP="003E432D">
      <w:r>
        <w:lastRenderedPageBreak/>
        <w:tab/>
      </w:r>
    </w:p>
    <w:p w:rsidR="00F842B8" w:rsidRDefault="007A3F34" w:rsidP="003E432D">
      <w:r>
        <w:rPr>
          <w:b/>
        </w:rPr>
        <w:t>MIEMSS</w:t>
      </w:r>
    </w:p>
    <w:p w:rsidR="007A3F34" w:rsidRPr="007A3F34" w:rsidRDefault="007A3F34" w:rsidP="003E432D">
      <w:r>
        <w:tab/>
        <w:t xml:space="preserve">Question about the additional 16 hours continuing education credits needed for ALS renewal on NREMT. The credits can be obtained from company drills, </w:t>
      </w:r>
      <w:proofErr w:type="spellStart"/>
      <w:r>
        <w:t>haz</w:t>
      </w:r>
      <w:proofErr w:type="spellEnd"/>
      <w:r>
        <w:t xml:space="preserve">-mat refreshers, or classes held during convention at Ocean City.  </w:t>
      </w:r>
    </w:p>
    <w:p w:rsidR="007A3F34" w:rsidRDefault="007A3F34" w:rsidP="003E432D">
      <w:r>
        <w:tab/>
        <w:t xml:space="preserve">Still looking for a replacement for Dr. </w:t>
      </w:r>
      <w:proofErr w:type="spellStart"/>
      <w:r>
        <w:t>Seimen</w:t>
      </w:r>
      <w:proofErr w:type="spellEnd"/>
    </w:p>
    <w:p w:rsidR="007A3F34" w:rsidRDefault="007A3F34" w:rsidP="003E432D">
      <w:r>
        <w:tab/>
        <w:t>Working on the 2018 legislative session</w:t>
      </w:r>
    </w:p>
    <w:p w:rsidR="007A3F34" w:rsidRDefault="007A3F34" w:rsidP="003E432D">
      <w:r>
        <w:tab/>
        <w:t xml:space="preserve">Working on a skill set for </w:t>
      </w:r>
      <w:proofErr w:type="gramStart"/>
      <w:r>
        <w:t>EMTs  to</w:t>
      </w:r>
      <w:proofErr w:type="gramEnd"/>
      <w:r>
        <w:t xml:space="preserve"> assist Paramedics</w:t>
      </w:r>
    </w:p>
    <w:p w:rsidR="000F4A40" w:rsidRDefault="000F4A40" w:rsidP="003E432D"/>
    <w:p w:rsidR="000F4A40" w:rsidRDefault="000F4A40" w:rsidP="003E432D">
      <w:r>
        <w:rPr>
          <w:b/>
        </w:rPr>
        <w:t>MFCA</w:t>
      </w:r>
    </w:p>
    <w:p w:rsidR="000F4A40" w:rsidRDefault="000F4A40" w:rsidP="003E432D">
      <w:r>
        <w:tab/>
        <w:t>Still openings available for the leadership program at Ocean City in Dec 2017. Friday night hospitality at the American Legion Post.</w:t>
      </w:r>
    </w:p>
    <w:p w:rsidR="000F4A40" w:rsidRDefault="000F4A40" w:rsidP="003E432D">
      <w:r>
        <w:tab/>
        <w:t>Scheduling several seminars for January, March and April 2018</w:t>
      </w:r>
    </w:p>
    <w:p w:rsidR="000F4A40" w:rsidRDefault="000F4A40" w:rsidP="003E432D"/>
    <w:p w:rsidR="000F4A40" w:rsidRDefault="000F4A40" w:rsidP="003E432D">
      <w:r>
        <w:rPr>
          <w:b/>
        </w:rPr>
        <w:t>MFSPQ</w:t>
      </w:r>
    </w:p>
    <w:p w:rsidR="000F4A40" w:rsidRDefault="000F4A40" w:rsidP="003E432D">
      <w:r>
        <w:tab/>
        <w:t>Passed pro board evaluation</w:t>
      </w:r>
    </w:p>
    <w:p w:rsidR="000F4A40" w:rsidRDefault="000F4A40" w:rsidP="003E432D">
      <w:r>
        <w:tab/>
      </w:r>
    </w:p>
    <w:p w:rsidR="001A1E9D" w:rsidRDefault="001A1E9D" w:rsidP="003E432D">
      <w:r>
        <w:rPr>
          <w:b/>
        </w:rPr>
        <w:t>Chairman</w:t>
      </w:r>
    </w:p>
    <w:p w:rsidR="001A1E9D" w:rsidRDefault="001A1E9D" w:rsidP="003E432D">
      <w:r>
        <w:tab/>
        <w:t xml:space="preserve">Mini group has completed the review for the </w:t>
      </w:r>
      <w:proofErr w:type="gramStart"/>
      <w:r>
        <w:t>ten year</w:t>
      </w:r>
      <w:proofErr w:type="gramEnd"/>
      <w:r>
        <w:t xml:space="preserve"> plan</w:t>
      </w:r>
    </w:p>
    <w:p w:rsidR="001A1E9D" w:rsidRDefault="001A1E9D" w:rsidP="003E432D">
      <w:r>
        <w:tab/>
        <w:t>Met with LSU Center for biomedical research and training at Savage VFC on November 15, 2017. Law enforcement and the states attorney office also attended.</w:t>
      </w:r>
    </w:p>
    <w:p w:rsidR="001A1E9D" w:rsidRDefault="001A1E9D" w:rsidP="003E432D">
      <w:r>
        <w:tab/>
      </w:r>
    </w:p>
    <w:p w:rsidR="001A1E9D" w:rsidRDefault="001A1E9D" w:rsidP="003E432D">
      <w:r>
        <w:rPr>
          <w:b/>
        </w:rPr>
        <w:t>Vice Chair</w:t>
      </w:r>
    </w:p>
    <w:p w:rsidR="001A1E9D" w:rsidRDefault="001A1E9D" w:rsidP="003E432D">
      <w:r>
        <w:tab/>
        <w:t xml:space="preserve">Worked on </w:t>
      </w:r>
      <w:proofErr w:type="gramStart"/>
      <w:r>
        <w:t>ten year</w:t>
      </w:r>
      <w:proofErr w:type="gramEnd"/>
      <w:r>
        <w:t xml:space="preserve"> plan</w:t>
      </w:r>
    </w:p>
    <w:p w:rsidR="001A1E9D" w:rsidRDefault="001A1E9D" w:rsidP="003E432D">
      <w:r>
        <w:tab/>
        <w:t>Attended LSU meeting</w:t>
      </w:r>
    </w:p>
    <w:p w:rsidR="001A1E9D" w:rsidRDefault="001A1E9D" w:rsidP="003E432D">
      <w:r>
        <w:rPr>
          <w:b/>
        </w:rPr>
        <w:t>Old Business</w:t>
      </w:r>
    </w:p>
    <w:p w:rsidR="001A1E9D" w:rsidRDefault="001A1E9D" w:rsidP="003E432D">
      <w:r>
        <w:tab/>
        <w:t>Scott Wood will serve as the representative to the Convention committee meeting</w:t>
      </w:r>
    </w:p>
    <w:p w:rsidR="00F6039C" w:rsidRDefault="001A1E9D" w:rsidP="003E432D">
      <w:r>
        <w:tab/>
      </w:r>
    </w:p>
    <w:p w:rsidR="00F6039C" w:rsidRDefault="00F6039C" w:rsidP="003E432D">
      <w:pPr>
        <w:rPr>
          <w:b/>
        </w:rPr>
      </w:pPr>
    </w:p>
    <w:p w:rsidR="00F6039C" w:rsidRDefault="00F6039C" w:rsidP="003E432D">
      <w:pPr>
        <w:rPr>
          <w:b/>
        </w:rPr>
      </w:pPr>
    </w:p>
    <w:p w:rsidR="00F6039C" w:rsidRDefault="00F6039C" w:rsidP="003E432D">
      <w:r>
        <w:rPr>
          <w:b/>
        </w:rPr>
        <w:lastRenderedPageBreak/>
        <w:t>New Business</w:t>
      </w:r>
    </w:p>
    <w:p w:rsidR="00F6039C" w:rsidRDefault="00F6039C" w:rsidP="003E432D">
      <w:r>
        <w:tab/>
        <w:t xml:space="preserve">Approved the updated </w:t>
      </w:r>
      <w:proofErr w:type="gramStart"/>
      <w:r>
        <w:t>ten year</w:t>
      </w:r>
      <w:proofErr w:type="gramEnd"/>
      <w:r>
        <w:t xml:space="preserve"> plan by members present. To be sent to the executive committee for final approval</w:t>
      </w:r>
    </w:p>
    <w:p w:rsidR="00F6039C" w:rsidRDefault="00F6039C" w:rsidP="003E432D"/>
    <w:p w:rsidR="00F6039C" w:rsidRDefault="00F6039C" w:rsidP="003E432D">
      <w:r>
        <w:t>Next meeting February 11, 2018 in Frederick county. Location TBD.</w:t>
      </w:r>
    </w:p>
    <w:p w:rsidR="00F6039C" w:rsidRDefault="00F6039C" w:rsidP="003E432D">
      <w:r>
        <w:t>Meeting adjourned 1155hrs.</w:t>
      </w:r>
    </w:p>
    <w:p w:rsidR="00F6039C" w:rsidRDefault="00F6039C" w:rsidP="003E432D">
      <w:bookmarkStart w:id="0" w:name="_GoBack"/>
      <w:bookmarkEnd w:id="0"/>
    </w:p>
    <w:p w:rsidR="001A1E9D" w:rsidRPr="001A1E9D" w:rsidRDefault="001A1E9D" w:rsidP="003E432D">
      <w:r>
        <w:tab/>
      </w:r>
    </w:p>
    <w:p w:rsidR="000F4A40" w:rsidRDefault="000F4A40" w:rsidP="003E432D">
      <w:r>
        <w:t xml:space="preserve"> </w:t>
      </w:r>
    </w:p>
    <w:p w:rsidR="000F4A40" w:rsidRPr="000F4A40" w:rsidRDefault="000F4A40" w:rsidP="003E432D">
      <w:r>
        <w:tab/>
      </w:r>
    </w:p>
    <w:p w:rsidR="007A3F34" w:rsidRPr="007A3F34" w:rsidRDefault="007A3F34" w:rsidP="003E432D">
      <w:r>
        <w:tab/>
      </w:r>
    </w:p>
    <w:p w:rsidR="003E432D" w:rsidRPr="003E432D" w:rsidRDefault="003E432D" w:rsidP="003E432D"/>
    <w:p w:rsidR="003E432D" w:rsidRDefault="003E432D" w:rsidP="003E432D">
      <w:r>
        <w:tab/>
      </w:r>
    </w:p>
    <w:p w:rsidR="003E432D" w:rsidRPr="00D13A57" w:rsidRDefault="003E432D" w:rsidP="00217BA2"/>
    <w:sectPr w:rsidR="003E432D" w:rsidRPr="00D13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A2"/>
    <w:rsid w:val="00011821"/>
    <w:rsid w:val="000F4A40"/>
    <w:rsid w:val="00164B96"/>
    <w:rsid w:val="001A1E9D"/>
    <w:rsid w:val="00217BA2"/>
    <w:rsid w:val="003E432D"/>
    <w:rsid w:val="007A3F34"/>
    <w:rsid w:val="00D13A57"/>
    <w:rsid w:val="00F6039C"/>
    <w:rsid w:val="00F8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5518"/>
  <w15:chartTrackingRefBased/>
  <w15:docId w15:val="{B9FC07A5-E977-4383-87CA-AE6BF6FB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1</cp:revision>
  <dcterms:created xsi:type="dcterms:W3CDTF">2017-11-20T15:43:00Z</dcterms:created>
  <dcterms:modified xsi:type="dcterms:W3CDTF">2017-11-20T17:01:00Z</dcterms:modified>
</cp:coreProperties>
</file>